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6E9" w:rsidRPr="003E16E9" w:rsidRDefault="003E16E9" w:rsidP="003E16E9">
      <w:pPr>
        <w:jc w:val="center"/>
        <w:rPr>
          <w:rFonts w:ascii="Times New Roman" w:hAnsi="Times New Roman" w:cs="Times New Roman"/>
          <w:b/>
          <w:sz w:val="24"/>
          <w:szCs w:val="24"/>
        </w:rPr>
      </w:pPr>
      <w:r w:rsidRPr="003E16E9">
        <w:rPr>
          <w:rFonts w:ascii="Times New Roman" w:hAnsi="Times New Roman" w:cs="Times New Roman"/>
          <w:b/>
          <w:sz w:val="24"/>
          <w:szCs w:val="24"/>
        </w:rPr>
        <w:t>Profesijų mugė</w:t>
      </w:r>
      <w:r w:rsidR="00500AF4">
        <w:rPr>
          <w:rFonts w:ascii="Times New Roman" w:hAnsi="Times New Roman" w:cs="Times New Roman"/>
          <w:b/>
          <w:sz w:val="24"/>
          <w:szCs w:val="24"/>
        </w:rPr>
        <w:t xml:space="preserve"> </w:t>
      </w:r>
      <w:r w:rsidR="00500AF4" w:rsidRPr="00500AF4">
        <w:rPr>
          <w:rFonts w:ascii="Times New Roman" w:hAnsi="Times New Roman" w:cs="Times New Roman"/>
          <w:b/>
          <w:sz w:val="24"/>
          <w:szCs w:val="24"/>
        </w:rPr>
        <w:t>„Šok į tėvų klumpes“</w:t>
      </w:r>
      <w:r w:rsidR="00500AF4">
        <w:rPr>
          <w:rFonts w:ascii="Times New Roman" w:hAnsi="Times New Roman" w:cs="Times New Roman"/>
          <w:b/>
          <w:sz w:val="24"/>
          <w:szCs w:val="24"/>
        </w:rPr>
        <w:t xml:space="preserve"> Alytaus </w:t>
      </w:r>
      <w:proofErr w:type="spellStart"/>
      <w:r w:rsidR="00500AF4">
        <w:rPr>
          <w:rFonts w:ascii="Times New Roman" w:hAnsi="Times New Roman" w:cs="Times New Roman"/>
          <w:b/>
          <w:sz w:val="24"/>
          <w:szCs w:val="24"/>
        </w:rPr>
        <w:t>vidzgirio</w:t>
      </w:r>
      <w:proofErr w:type="spellEnd"/>
      <w:r w:rsidR="00500AF4">
        <w:rPr>
          <w:rFonts w:ascii="Times New Roman" w:hAnsi="Times New Roman" w:cs="Times New Roman"/>
          <w:b/>
          <w:sz w:val="24"/>
          <w:szCs w:val="24"/>
        </w:rPr>
        <w:t xml:space="preserve"> pagrindinėje mokykloje</w:t>
      </w:r>
      <w:r w:rsidRPr="003E16E9">
        <w:rPr>
          <w:rFonts w:ascii="Times New Roman" w:hAnsi="Times New Roman" w:cs="Times New Roman"/>
          <w:b/>
          <w:sz w:val="24"/>
          <w:szCs w:val="24"/>
        </w:rPr>
        <w:t xml:space="preserve"> </w:t>
      </w:r>
    </w:p>
    <w:p w:rsidR="003E16E9" w:rsidRPr="003E16E9" w:rsidRDefault="003E16E9" w:rsidP="003E16E9">
      <w:pPr>
        <w:spacing w:line="240" w:lineRule="auto"/>
        <w:ind w:firstLine="851"/>
        <w:jc w:val="both"/>
        <w:rPr>
          <w:rFonts w:ascii="Times New Roman" w:hAnsi="Times New Roman" w:cs="Times New Roman"/>
          <w:sz w:val="24"/>
          <w:szCs w:val="24"/>
        </w:rPr>
      </w:pPr>
      <w:r w:rsidRPr="003E16E9">
        <w:rPr>
          <w:rFonts w:ascii="Times New Roman" w:hAnsi="Times New Roman" w:cs="Times New Roman"/>
          <w:sz w:val="24"/>
          <w:szCs w:val="24"/>
        </w:rPr>
        <w:t>Birželio mėnesį vyksta visuotinė atvirų durų diena tėvelių darbovietėse „Šok į tėvų klumpes“. Prie šios iniciatyvos prisijungė ir Alytaus Vidzgirio pagrindinė mokykla, kuri savo veiklas vykdė birželio 5 dieną. Moksleiviai lankėsi įvairiose įmonėse, organizacijose, įstaigose. Tikslas – aplankyti kaip galima daugiau</w:t>
      </w:r>
      <w:r w:rsidR="0020125B">
        <w:rPr>
          <w:rFonts w:ascii="Times New Roman" w:hAnsi="Times New Roman" w:cs="Times New Roman"/>
          <w:sz w:val="24"/>
          <w:szCs w:val="24"/>
        </w:rPr>
        <w:t xml:space="preserve"> įstaigų, organizacijų, įmonių, </w:t>
      </w:r>
      <w:r w:rsidRPr="003E16E9">
        <w:rPr>
          <w:rFonts w:ascii="Times New Roman" w:hAnsi="Times New Roman" w:cs="Times New Roman"/>
          <w:sz w:val="24"/>
          <w:szCs w:val="24"/>
        </w:rPr>
        <w:t xml:space="preserve">todėl mokinai mažomis grupelėmis rinkosi, kur jie norėtų nuvykti. Iniciatyvoje dalyvavo mūsų mokyklos 5–8 klasių mokiniai. Jiems buvo siūloma vykti į </w:t>
      </w:r>
      <w:proofErr w:type="spellStart"/>
      <w:r w:rsidRPr="003E16E9">
        <w:rPr>
          <w:rFonts w:ascii="Times New Roman" w:hAnsi="Times New Roman" w:cs="Times New Roman"/>
          <w:sz w:val="24"/>
          <w:szCs w:val="24"/>
        </w:rPr>
        <w:t>sveikatinimosi</w:t>
      </w:r>
      <w:proofErr w:type="spellEnd"/>
      <w:r w:rsidRPr="003E16E9">
        <w:rPr>
          <w:rFonts w:ascii="Times New Roman" w:hAnsi="Times New Roman" w:cs="Times New Roman"/>
          <w:sz w:val="24"/>
          <w:szCs w:val="24"/>
        </w:rPr>
        <w:t xml:space="preserve"> </w:t>
      </w:r>
      <w:proofErr w:type="spellStart"/>
      <w:r w:rsidRPr="003E16E9">
        <w:rPr>
          <w:rFonts w:ascii="Times New Roman" w:hAnsi="Times New Roman" w:cs="Times New Roman"/>
          <w:sz w:val="24"/>
          <w:szCs w:val="24"/>
        </w:rPr>
        <w:t>užsiėmimus</w:t>
      </w:r>
      <w:proofErr w:type="spellEnd"/>
      <w:r w:rsidRPr="003E16E9">
        <w:rPr>
          <w:rFonts w:ascii="Times New Roman" w:hAnsi="Times New Roman" w:cs="Times New Roman"/>
          <w:sz w:val="24"/>
          <w:szCs w:val="24"/>
        </w:rPr>
        <w:t xml:space="preserve"> Sveikuolių klube, kur 5a klasės mokinukų laukė klubo pirmininkė Jūratė </w:t>
      </w:r>
      <w:proofErr w:type="spellStart"/>
      <w:r w:rsidRPr="003E16E9">
        <w:rPr>
          <w:rFonts w:ascii="Times New Roman" w:hAnsi="Times New Roman" w:cs="Times New Roman"/>
          <w:sz w:val="24"/>
          <w:szCs w:val="24"/>
        </w:rPr>
        <w:t>Marčiulaitienė</w:t>
      </w:r>
      <w:proofErr w:type="spellEnd"/>
      <w:r w:rsidRPr="003E16E9">
        <w:rPr>
          <w:rFonts w:ascii="Times New Roman" w:hAnsi="Times New Roman" w:cs="Times New Roman"/>
          <w:sz w:val="24"/>
          <w:szCs w:val="24"/>
        </w:rPr>
        <w:t>. 5b klasė lankėsi moterų vienuolyne, 6a klasė dalyvavo konkurse „Profesija kitu kampu“, ir buvo pakviesti apsilankyti restorane „</w:t>
      </w:r>
      <w:proofErr w:type="spellStart"/>
      <w:r w:rsidRPr="003E16E9">
        <w:rPr>
          <w:rFonts w:ascii="Times New Roman" w:hAnsi="Times New Roman" w:cs="Times New Roman"/>
          <w:sz w:val="24"/>
          <w:szCs w:val="24"/>
        </w:rPr>
        <w:t>Carpe</w:t>
      </w:r>
      <w:proofErr w:type="spellEnd"/>
      <w:r w:rsidRPr="003E16E9">
        <w:rPr>
          <w:rFonts w:ascii="Times New Roman" w:hAnsi="Times New Roman" w:cs="Times New Roman"/>
          <w:sz w:val="24"/>
          <w:szCs w:val="24"/>
        </w:rPr>
        <w:t xml:space="preserve"> </w:t>
      </w:r>
      <w:proofErr w:type="spellStart"/>
      <w:r w:rsidRPr="003E16E9">
        <w:rPr>
          <w:rFonts w:ascii="Times New Roman" w:hAnsi="Times New Roman" w:cs="Times New Roman"/>
          <w:sz w:val="24"/>
          <w:szCs w:val="24"/>
        </w:rPr>
        <w:t>Diem</w:t>
      </w:r>
      <w:proofErr w:type="spellEnd"/>
      <w:r w:rsidRPr="003E16E9">
        <w:rPr>
          <w:rFonts w:ascii="Times New Roman" w:hAnsi="Times New Roman" w:cs="Times New Roman"/>
          <w:sz w:val="24"/>
          <w:szCs w:val="24"/>
        </w:rPr>
        <w:t xml:space="preserve">“, kuriame susipažino su įvairiomis profesijomis, išmoko pagaminti kavą, priimti užsakymus. 7a ir 8b klasės lankėsi UAB </w:t>
      </w:r>
      <w:r>
        <w:rPr>
          <w:rFonts w:ascii="Times New Roman" w:hAnsi="Times New Roman" w:cs="Times New Roman"/>
          <w:sz w:val="24"/>
          <w:szCs w:val="24"/>
        </w:rPr>
        <w:t>„S-</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8a klasės mokiniai - </w:t>
      </w:r>
      <w:r w:rsidRPr="003E16E9">
        <w:rPr>
          <w:rFonts w:ascii="Times New Roman" w:hAnsi="Times New Roman" w:cs="Times New Roman"/>
          <w:sz w:val="24"/>
          <w:szCs w:val="24"/>
        </w:rPr>
        <w:t xml:space="preserve">porolono „Vita Baltic“ gamykloje. Profesinis </w:t>
      </w:r>
      <w:proofErr w:type="spellStart"/>
      <w:r w:rsidRPr="003E16E9">
        <w:rPr>
          <w:rFonts w:ascii="Times New Roman" w:hAnsi="Times New Roman" w:cs="Times New Roman"/>
          <w:sz w:val="24"/>
          <w:szCs w:val="24"/>
        </w:rPr>
        <w:t>veiklinimas</w:t>
      </w:r>
      <w:proofErr w:type="spellEnd"/>
      <w:r w:rsidRPr="003E16E9">
        <w:rPr>
          <w:rFonts w:ascii="Times New Roman" w:hAnsi="Times New Roman" w:cs="Times New Roman"/>
          <w:sz w:val="24"/>
          <w:szCs w:val="24"/>
        </w:rPr>
        <w:t xml:space="preserve"> vaidina labai svarbų vaidmenį mokiniams renkantis profesiją ar būsimą karjeros sritį ir yra naudingas visoms procese dalyvaujančioms pusėms. Tiek mokiniai, tiek mokytojai, tiek ir įmonių vadovai gali įvertinti, kiek asmens siekiama profesija realiai atitinka turimus lūkesčius. Darbdaviai, įsileisdami mokinius į darbo aplinką, gali sustiprinti vidinę įmonės komunikaciją ir bendradarbiavimą bei pagerinti klientų aptarnavimo kokybę. Sėkmingas profesinio </w:t>
      </w:r>
      <w:proofErr w:type="spellStart"/>
      <w:r w:rsidRPr="003E16E9">
        <w:rPr>
          <w:rFonts w:ascii="Times New Roman" w:hAnsi="Times New Roman" w:cs="Times New Roman"/>
          <w:sz w:val="24"/>
          <w:szCs w:val="24"/>
        </w:rPr>
        <w:t>veiklinimo</w:t>
      </w:r>
      <w:proofErr w:type="spellEnd"/>
      <w:r w:rsidRPr="003E16E9">
        <w:rPr>
          <w:rFonts w:ascii="Times New Roman" w:hAnsi="Times New Roman" w:cs="Times New Roman"/>
          <w:sz w:val="24"/>
          <w:szCs w:val="24"/>
        </w:rPr>
        <w:t xml:space="preserve"> procesas didina mokinio motyvaciją rinktis pageidaujamą profesiją.</w:t>
      </w:r>
    </w:p>
    <w:p w:rsidR="003E16E9" w:rsidRPr="003E16E9" w:rsidRDefault="003E16E9" w:rsidP="003E16E9">
      <w:pPr>
        <w:ind w:firstLine="851"/>
        <w:jc w:val="both"/>
        <w:rPr>
          <w:rFonts w:ascii="Times New Roman" w:hAnsi="Times New Roman" w:cs="Times New Roman"/>
          <w:sz w:val="24"/>
          <w:szCs w:val="24"/>
        </w:rPr>
      </w:pPr>
      <w:r w:rsidRPr="003E16E9">
        <w:rPr>
          <w:rFonts w:ascii="Times New Roman" w:hAnsi="Times New Roman" w:cs="Times New Roman"/>
          <w:sz w:val="24"/>
          <w:szCs w:val="24"/>
        </w:rPr>
        <w:t>Noriu padėkoti klasių auklėtojoms, mokytojams, padėjusiems vykdyti šios dienos veiklas. Diena „Šok į tėvų klumpes“ mokiniams patiko. Nusprendėme ir kitais mokslo metais tokią dieną organizuoti.</w:t>
      </w:r>
    </w:p>
    <w:p w:rsidR="003E16E9" w:rsidRPr="003E16E9" w:rsidRDefault="003E16E9" w:rsidP="003E16E9">
      <w:pPr>
        <w:jc w:val="both"/>
        <w:rPr>
          <w:sz w:val="24"/>
          <w:szCs w:val="24"/>
        </w:rPr>
      </w:pPr>
    </w:p>
    <w:p w:rsidR="003E16E9" w:rsidRDefault="003E16E9" w:rsidP="003E16E9">
      <w:pPr>
        <w:spacing w:line="240" w:lineRule="auto"/>
        <w:jc w:val="right"/>
        <w:rPr>
          <w:rFonts w:ascii="Times New Roman" w:hAnsi="Times New Roman" w:cs="Times New Roman"/>
          <w:sz w:val="24"/>
          <w:szCs w:val="24"/>
        </w:rPr>
      </w:pPr>
      <w:r w:rsidRPr="003E16E9">
        <w:rPr>
          <w:rFonts w:ascii="Times New Roman" w:hAnsi="Times New Roman" w:cs="Times New Roman"/>
          <w:noProof/>
          <w:sz w:val="24"/>
          <w:szCs w:val="24"/>
          <w:lang w:eastAsia="lt-LT"/>
        </w:rPr>
        <w:drawing>
          <wp:anchor distT="0" distB="0" distL="114300" distR="114300" simplePos="0" relativeHeight="251658240" behindDoc="1" locked="0" layoutInCell="1" allowOverlap="1" wp14:anchorId="725E0B19" wp14:editId="1CDCC0FC">
            <wp:simplePos x="0" y="0"/>
            <wp:positionH relativeFrom="margin">
              <wp:align>left</wp:align>
            </wp:positionH>
            <wp:positionV relativeFrom="paragraph">
              <wp:posOffset>6985</wp:posOffset>
            </wp:positionV>
            <wp:extent cx="4321810" cy="3152775"/>
            <wp:effectExtent l="0" t="0" r="2540" b="9525"/>
            <wp:wrapSquare wrapText="bothSides"/>
            <wp:docPr id="1" name="Paveikslėlis 1" descr="C:\Users\mokykla\Desktop\nuotraukos fb\20190605_09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kla\Desktop\nuotraukos fb\20190605_0958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432181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6E9">
        <w:rPr>
          <w:rFonts w:ascii="Times New Roman" w:hAnsi="Times New Roman" w:cs="Times New Roman"/>
          <w:sz w:val="24"/>
          <w:szCs w:val="24"/>
        </w:rPr>
        <w:t>Marytė Narmontienė,</w:t>
      </w:r>
    </w:p>
    <w:p w:rsidR="000242D3" w:rsidRDefault="003E16E9" w:rsidP="003E16E9">
      <w:pPr>
        <w:spacing w:line="240" w:lineRule="auto"/>
        <w:jc w:val="right"/>
        <w:rPr>
          <w:rFonts w:ascii="Times New Roman" w:hAnsi="Times New Roman" w:cs="Times New Roman"/>
          <w:sz w:val="24"/>
          <w:szCs w:val="24"/>
        </w:rPr>
      </w:pPr>
      <w:r w:rsidRPr="003E16E9">
        <w:rPr>
          <w:rFonts w:ascii="Times New Roman" w:hAnsi="Times New Roman" w:cs="Times New Roman"/>
          <w:sz w:val="24"/>
          <w:szCs w:val="24"/>
        </w:rPr>
        <w:t>profesijos patarėja</w:t>
      </w:r>
    </w:p>
    <w:p w:rsidR="003E16E9" w:rsidRDefault="003E16E9" w:rsidP="003E16E9">
      <w:pPr>
        <w:spacing w:line="240" w:lineRule="auto"/>
        <w:jc w:val="right"/>
        <w:rPr>
          <w:rFonts w:ascii="Times New Roman" w:hAnsi="Times New Roman" w:cs="Times New Roman"/>
          <w:sz w:val="24"/>
          <w:szCs w:val="24"/>
        </w:rPr>
      </w:pPr>
    </w:p>
    <w:p w:rsidR="003E16E9" w:rsidRDefault="003E16E9" w:rsidP="003E16E9">
      <w:pPr>
        <w:spacing w:line="240" w:lineRule="auto"/>
        <w:jc w:val="right"/>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Default="003E16E9" w:rsidP="003E16E9">
      <w:pPr>
        <w:rPr>
          <w:rFonts w:ascii="Times New Roman" w:hAnsi="Times New Roman" w:cs="Times New Roman"/>
          <w:sz w:val="24"/>
          <w:szCs w:val="24"/>
        </w:rPr>
      </w:pPr>
    </w:p>
    <w:p w:rsidR="003E16E9" w:rsidRDefault="003E16E9" w:rsidP="003E16E9">
      <w:pPr>
        <w:tabs>
          <w:tab w:val="left" w:pos="7560"/>
        </w:tabs>
        <w:rPr>
          <w:rFonts w:ascii="Times New Roman" w:hAnsi="Times New Roman" w:cs="Times New Roman"/>
          <w:sz w:val="24"/>
          <w:szCs w:val="24"/>
        </w:rPr>
      </w:pPr>
      <w:r>
        <w:rPr>
          <w:rFonts w:ascii="Times New Roman" w:hAnsi="Times New Roman" w:cs="Times New Roman"/>
          <w:sz w:val="24"/>
          <w:szCs w:val="24"/>
        </w:rPr>
        <w:tab/>
      </w:r>
    </w:p>
    <w:p w:rsidR="003E16E9" w:rsidRDefault="003E16E9" w:rsidP="003E16E9">
      <w:pPr>
        <w:tabs>
          <w:tab w:val="left" w:pos="7560"/>
        </w:tabs>
        <w:rPr>
          <w:rFonts w:ascii="Times New Roman" w:hAnsi="Times New Roman" w:cs="Times New Roman"/>
          <w:sz w:val="24"/>
          <w:szCs w:val="24"/>
        </w:rPr>
      </w:pPr>
    </w:p>
    <w:p w:rsidR="003E16E9" w:rsidRDefault="003E16E9" w:rsidP="003E16E9">
      <w:pPr>
        <w:tabs>
          <w:tab w:val="left" w:pos="7560"/>
        </w:tabs>
        <w:rPr>
          <w:rFonts w:ascii="Times New Roman" w:hAnsi="Times New Roman" w:cs="Times New Roman"/>
          <w:sz w:val="24"/>
          <w:szCs w:val="24"/>
        </w:rPr>
      </w:pPr>
    </w:p>
    <w:p w:rsidR="003E16E9" w:rsidRDefault="003E16E9" w:rsidP="003E16E9">
      <w:pPr>
        <w:tabs>
          <w:tab w:val="left" w:pos="7560"/>
        </w:tabs>
        <w:rPr>
          <w:rFonts w:ascii="Times New Roman" w:hAnsi="Times New Roman" w:cs="Times New Roman"/>
          <w:sz w:val="24"/>
          <w:szCs w:val="24"/>
        </w:rPr>
      </w:pPr>
      <w:r w:rsidRPr="003E16E9">
        <w:rPr>
          <w:rFonts w:ascii="Times New Roman" w:hAnsi="Times New Roman" w:cs="Times New Roman"/>
          <w:noProof/>
          <w:sz w:val="24"/>
          <w:szCs w:val="24"/>
          <w:lang w:eastAsia="lt-LT"/>
        </w:rPr>
        <w:lastRenderedPageBreak/>
        <w:drawing>
          <wp:anchor distT="0" distB="0" distL="114300" distR="114300" simplePos="0" relativeHeight="251659264" behindDoc="1" locked="0" layoutInCell="1" allowOverlap="1">
            <wp:simplePos x="0" y="0"/>
            <wp:positionH relativeFrom="page">
              <wp:posOffset>1743075</wp:posOffset>
            </wp:positionH>
            <wp:positionV relativeFrom="paragraph">
              <wp:posOffset>0</wp:posOffset>
            </wp:positionV>
            <wp:extent cx="3714750" cy="2958465"/>
            <wp:effectExtent l="0" t="0" r="0" b="0"/>
            <wp:wrapThrough wrapText="bothSides">
              <wp:wrapPolygon edited="0">
                <wp:start x="0" y="0"/>
                <wp:lineTo x="0" y="21419"/>
                <wp:lineTo x="21489" y="21419"/>
                <wp:lineTo x="21489" y="0"/>
                <wp:lineTo x="0" y="0"/>
              </wp:wrapPolygon>
            </wp:wrapThrough>
            <wp:docPr id="2" name="Paveikslėlis 2" descr="C:\Users\mokykla\Desktop\nuotraukos fb\Šok į tėvų klumpes Spotas2019-06-0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kla\Desktop\nuotraukos fb\Šok į tėvų klumpes Spotas2019-06-05 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0"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Default="003E16E9" w:rsidP="003E16E9">
      <w:pPr>
        <w:rPr>
          <w:rFonts w:ascii="Times New Roman" w:hAnsi="Times New Roman" w:cs="Times New Roman"/>
          <w:sz w:val="24"/>
          <w:szCs w:val="24"/>
        </w:rPr>
      </w:pPr>
      <w:r w:rsidRPr="003E16E9">
        <w:rPr>
          <w:rFonts w:ascii="Times New Roman" w:hAnsi="Times New Roman" w:cs="Times New Roman"/>
          <w:noProof/>
          <w:sz w:val="24"/>
          <w:szCs w:val="24"/>
          <w:lang w:eastAsia="lt-LT"/>
        </w:rPr>
        <w:drawing>
          <wp:anchor distT="0" distB="0" distL="114300" distR="114300" simplePos="0" relativeHeight="251660288" behindDoc="1" locked="0" layoutInCell="1" allowOverlap="1" wp14:anchorId="7BD18EC4" wp14:editId="315EDD34">
            <wp:simplePos x="0" y="0"/>
            <wp:positionH relativeFrom="column">
              <wp:posOffset>681355</wp:posOffset>
            </wp:positionH>
            <wp:positionV relativeFrom="paragraph">
              <wp:posOffset>106045</wp:posOffset>
            </wp:positionV>
            <wp:extent cx="3686175" cy="2764155"/>
            <wp:effectExtent l="0" t="0" r="9525" b="0"/>
            <wp:wrapTight wrapText="bothSides">
              <wp:wrapPolygon edited="0">
                <wp:start x="0" y="0"/>
                <wp:lineTo x="0" y="21436"/>
                <wp:lineTo x="21544" y="21436"/>
                <wp:lineTo x="21544" y="0"/>
                <wp:lineTo x="0" y="0"/>
              </wp:wrapPolygon>
            </wp:wrapTight>
            <wp:docPr id="3" name="Paveikslėlis 3" descr="C:\Users\mokykla\Desktop\Nuotraukos 2019-06-05\DSCF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kla\Desktop\Nuotraukos 2019-06-05\DSCF09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175" cy="276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16E9" w:rsidRDefault="003E16E9" w:rsidP="003E16E9">
      <w:pPr>
        <w:rPr>
          <w:rFonts w:ascii="Times New Roman" w:hAnsi="Times New Roman" w:cs="Times New Roman"/>
          <w:sz w:val="24"/>
          <w:szCs w:val="24"/>
        </w:rPr>
      </w:pPr>
    </w:p>
    <w:p w:rsidR="003E16E9" w:rsidRDefault="003E16E9" w:rsidP="003E16E9">
      <w:pPr>
        <w:rPr>
          <w:rFonts w:ascii="Times New Roman" w:hAnsi="Times New Roman" w:cs="Times New Roman"/>
          <w:sz w:val="24"/>
          <w:szCs w:val="24"/>
        </w:rPr>
      </w:pPr>
    </w:p>
    <w:p w:rsidR="003E16E9" w:rsidRDefault="003E16E9" w:rsidP="003E16E9">
      <w:pPr>
        <w:rPr>
          <w:rFonts w:ascii="Times New Roman" w:hAnsi="Times New Roman" w:cs="Times New Roman"/>
          <w:sz w:val="24"/>
          <w:szCs w:val="24"/>
        </w:rPr>
      </w:pPr>
    </w:p>
    <w:p w:rsid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Pr="003E16E9" w:rsidRDefault="003E16E9" w:rsidP="003E16E9">
      <w:pPr>
        <w:rPr>
          <w:rFonts w:ascii="Times New Roman" w:hAnsi="Times New Roman" w:cs="Times New Roman"/>
          <w:sz w:val="24"/>
          <w:szCs w:val="24"/>
        </w:rPr>
      </w:pPr>
    </w:p>
    <w:p w:rsidR="003E16E9" w:rsidRDefault="0020125B" w:rsidP="003E16E9">
      <w:pPr>
        <w:rPr>
          <w:rFonts w:ascii="Times New Roman" w:hAnsi="Times New Roman" w:cs="Times New Roman"/>
          <w:sz w:val="24"/>
          <w:szCs w:val="24"/>
        </w:rPr>
      </w:pPr>
      <w:r w:rsidRPr="003E16E9">
        <w:rPr>
          <w:rFonts w:ascii="Times New Roman" w:hAnsi="Times New Roman" w:cs="Times New Roman"/>
          <w:noProof/>
          <w:sz w:val="24"/>
          <w:szCs w:val="24"/>
          <w:lang w:eastAsia="lt-LT"/>
        </w:rPr>
        <w:drawing>
          <wp:anchor distT="0" distB="0" distL="114300" distR="114300" simplePos="0" relativeHeight="251661312" behindDoc="1" locked="0" layoutInCell="1" allowOverlap="1" wp14:anchorId="5BF5FBF4" wp14:editId="06CFB3B5">
            <wp:simplePos x="0" y="0"/>
            <wp:positionH relativeFrom="column">
              <wp:posOffset>681990</wp:posOffset>
            </wp:positionH>
            <wp:positionV relativeFrom="paragraph">
              <wp:posOffset>6985</wp:posOffset>
            </wp:positionV>
            <wp:extent cx="3733800" cy="2800350"/>
            <wp:effectExtent l="0" t="0" r="0" b="0"/>
            <wp:wrapTight wrapText="bothSides">
              <wp:wrapPolygon edited="0">
                <wp:start x="0" y="0"/>
                <wp:lineTo x="0" y="21453"/>
                <wp:lineTo x="21490" y="21453"/>
                <wp:lineTo x="21490" y="0"/>
                <wp:lineTo x="0" y="0"/>
              </wp:wrapPolygon>
            </wp:wrapTight>
            <wp:docPr id="4" name="Paveikslėlis 4" descr="C:\Users\mokykla\Desktop\nuotraukos fb\Šok į tėvų klumpes Spotas2019-06-05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kla\Desktop\nuotraukos fb\Šok į tėvų klumpes Spotas2019-06-05 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16E9" w:rsidRDefault="003E16E9" w:rsidP="003E16E9">
      <w:pPr>
        <w:rPr>
          <w:rFonts w:ascii="Times New Roman" w:hAnsi="Times New Roman" w:cs="Times New Roman"/>
          <w:sz w:val="24"/>
          <w:szCs w:val="24"/>
        </w:rPr>
      </w:pPr>
    </w:p>
    <w:p w:rsidR="003E16E9" w:rsidRDefault="003E16E9"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r w:rsidRPr="00500AF4">
        <w:rPr>
          <w:rFonts w:ascii="Times New Roman" w:hAnsi="Times New Roman" w:cs="Times New Roman"/>
          <w:noProof/>
          <w:sz w:val="24"/>
          <w:szCs w:val="24"/>
          <w:lang w:eastAsia="lt-LT"/>
        </w:rPr>
        <w:lastRenderedPageBreak/>
        <w:drawing>
          <wp:anchor distT="0" distB="0" distL="114300" distR="114300" simplePos="0" relativeHeight="251662336" behindDoc="1" locked="0" layoutInCell="1" allowOverlap="1" wp14:anchorId="035E65EE" wp14:editId="577918D3">
            <wp:simplePos x="0" y="0"/>
            <wp:positionH relativeFrom="page">
              <wp:posOffset>1590675</wp:posOffset>
            </wp:positionH>
            <wp:positionV relativeFrom="paragraph">
              <wp:posOffset>629</wp:posOffset>
            </wp:positionV>
            <wp:extent cx="3952875" cy="2964821"/>
            <wp:effectExtent l="0" t="0" r="0" b="6985"/>
            <wp:wrapTight wrapText="bothSides">
              <wp:wrapPolygon edited="0">
                <wp:start x="0" y="0"/>
                <wp:lineTo x="0" y="21512"/>
                <wp:lineTo x="21444" y="21512"/>
                <wp:lineTo x="21444" y="0"/>
                <wp:lineTo x="0" y="0"/>
              </wp:wrapPolygon>
            </wp:wrapTight>
            <wp:docPr id="5" name="Paveikslėlis 5" descr="C:\Users\mokykla\Desktop\nuotraukos fb\Šok į tėvų klumpes Spotas2019-06-05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kla\Desktop\nuotraukos fb\Šok į tėvų klumpes Spotas2019-06-05 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4911" cy="29663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r w:rsidRPr="00500AF4">
        <w:rPr>
          <w:rFonts w:ascii="Times New Roman" w:hAnsi="Times New Roman" w:cs="Times New Roman"/>
          <w:noProof/>
          <w:sz w:val="24"/>
          <w:szCs w:val="24"/>
          <w:lang w:eastAsia="lt-LT"/>
        </w:rPr>
        <w:drawing>
          <wp:anchor distT="0" distB="0" distL="114300" distR="114300" simplePos="0" relativeHeight="251663360" behindDoc="1" locked="0" layoutInCell="1" allowOverlap="1" wp14:anchorId="2A1A3E1E" wp14:editId="4BCDC303">
            <wp:simplePos x="0" y="0"/>
            <wp:positionH relativeFrom="margin">
              <wp:align>left</wp:align>
            </wp:positionH>
            <wp:positionV relativeFrom="paragraph">
              <wp:posOffset>49530</wp:posOffset>
            </wp:positionV>
            <wp:extent cx="5094660" cy="2867025"/>
            <wp:effectExtent l="0" t="0" r="0" b="0"/>
            <wp:wrapTight wrapText="bothSides">
              <wp:wrapPolygon edited="0">
                <wp:start x="0" y="0"/>
                <wp:lineTo x="0" y="21385"/>
                <wp:lineTo x="21484" y="21385"/>
                <wp:lineTo x="21484" y="0"/>
                <wp:lineTo x="0" y="0"/>
              </wp:wrapPolygon>
            </wp:wrapTight>
            <wp:docPr id="6" name="Paveikslėlis 6" descr="C:\Users\mokykla\Downloads\61774525_447172379417636_447435928386089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kla\Downloads\61774525_447172379417636_447435928386089779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4660" cy="2867025"/>
                    </a:xfrm>
                    <a:prstGeom prst="rect">
                      <a:avLst/>
                    </a:prstGeom>
                    <a:noFill/>
                    <a:ln>
                      <a:noFill/>
                    </a:ln>
                  </pic:spPr>
                </pic:pic>
              </a:graphicData>
            </a:graphic>
          </wp:anchor>
        </w:drawing>
      </w: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p>
    <w:p w:rsidR="00500AF4" w:rsidRDefault="00500AF4" w:rsidP="003E16E9">
      <w:pPr>
        <w:rPr>
          <w:rFonts w:ascii="Times New Roman" w:hAnsi="Times New Roman" w:cs="Times New Roman"/>
          <w:sz w:val="24"/>
          <w:szCs w:val="24"/>
        </w:rPr>
      </w:pPr>
      <w:bookmarkStart w:id="0" w:name="_GoBack"/>
      <w:bookmarkEnd w:id="0"/>
    </w:p>
    <w:p w:rsidR="00500AF4" w:rsidRDefault="00500AF4" w:rsidP="003E16E9">
      <w:pPr>
        <w:rPr>
          <w:rFonts w:ascii="Times New Roman" w:hAnsi="Times New Roman" w:cs="Times New Roman"/>
          <w:sz w:val="24"/>
          <w:szCs w:val="24"/>
        </w:rPr>
      </w:pPr>
      <w:r w:rsidRPr="00500AF4">
        <w:rPr>
          <w:rFonts w:ascii="Times New Roman" w:hAnsi="Times New Roman" w:cs="Times New Roman"/>
          <w:sz w:val="24"/>
          <w:szCs w:val="24"/>
        </w:rPr>
        <w:drawing>
          <wp:anchor distT="0" distB="0" distL="114300" distR="114300" simplePos="0" relativeHeight="251664384" behindDoc="1" locked="0" layoutInCell="1" allowOverlap="1" wp14:anchorId="3AEAFB99" wp14:editId="63C3003C">
            <wp:simplePos x="0" y="0"/>
            <wp:positionH relativeFrom="margin">
              <wp:align>left</wp:align>
            </wp:positionH>
            <wp:positionV relativeFrom="paragraph">
              <wp:posOffset>60959</wp:posOffset>
            </wp:positionV>
            <wp:extent cx="5142230" cy="2905125"/>
            <wp:effectExtent l="0" t="0" r="1270" b="9525"/>
            <wp:wrapTight wrapText="bothSides">
              <wp:wrapPolygon edited="0">
                <wp:start x="0" y="0"/>
                <wp:lineTo x="0" y="21529"/>
                <wp:lineTo x="21525" y="21529"/>
                <wp:lineTo x="21525" y="0"/>
                <wp:lineTo x="0" y="0"/>
              </wp:wrapPolygon>
            </wp:wrapTight>
            <wp:docPr id="7" name="Paveikslėlis 7" descr="61867736_519380881935545_42395047812839505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867736_519380881935545_4239504781283950592_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223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AF4" w:rsidRPr="003E16E9" w:rsidRDefault="00500AF4" w:rsidP="003E16E9">
      <w:pPr>
        <w:rPr>
          <w:rFonts w:ascii="Times New Roman" w:hAnsi="Times New Roman" w:cs="Times New Roman"/>
          <w:sz w:val="24"/>
          <w:szCs w:val="24"/>
        </w:rPr>
      </w:pPr>
    </w:p>
    <w:sectPr w:rsidR="00500AF4" w:rsidRPr="003E16E9" w:rsidSect="001D5E2F">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AF4" w:rsidRDefault="00500AF4" w:rsidP="00500AF4">
      <w:pPr>
        <w:spacing w:after="0" w:line="240" w:lineRule="auto"/>
      </w:pPr>
      <w:r>
        <w:separator/>
      </w:r>
    </w:p>
  </w:endnote>
  <w:endnote w:type="continuationSeparator" w:id="0">
    <w:p w:rsidR="00500AF4" w:rsidRDefault="00500AF4" w:rsidP="0050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AF4" w:rsidRDefault="00500AF4" w:rsidP="00500AF4">
      <w:pPr>
        <w:spacing w:after="0" w:line="240" w:lineRule="auto"/>
      </w:pPr>
      <w:r>
        <w:separator/>
      </w:r>
    </w:p>
  </w:footnote>
  <w:footnote w:type="continuationSeparator" w:id="0">
    <w:p w:rsidR="00500AF4" w:rsidRDefault="00500AF4" w:rsidP="00500A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6AC"/>
    <w:rsid w:val="000242D3"/>
    <w:rsid w:val="00053ADB"/>
    <w:rsid w:val="00104EF7"/>
    <w:rsid w:val="001664A1"/>
    <w:rsid w:val="001D5E2F"/>
    <w:rsid w:val="0020125B"/>
    <w:rsid w:val="002B3655"/>
    <w:rsid w:val="003E16E9"/>
    <w:rsid w:val="004C7728"/>
    <w:rsid w:val="00500AF4"/>
    <w:rsid w:val="00546E5E"/>
    <w:rsid w:val="00795B2D"/>
    <w:rsid w:val="007D1137"/>
    <w:rsid w:val="008F681A"/>
    <w:rsid w:val="009D6B41"/>
    <w:rsid w:val="00B303B6"/>
    <w:rsid w:val="00D060C5"/>
    <w:rsid w:val="00EA56A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3C395"/>
  <w15:docId w15:val="{67996954-8355-4906-89F3-CF3ECF55C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D5E2F"/>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500AF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00AF4"/>
  </w:style>
  <w:style w:type="paragraph" w:styleId="Porat">
    <w:name w:val="footer"/>
    <w:basedOn w:val="prastasis"/>
    <w:link w:val="PoratDiagrama"/>
    <w:uiPriority w:val="99"/>
    <w:unhideWhenUsed/>
    <w:rsid w:val="00500AF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00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1189</Words>
  <Characters>679</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mokykla1</dc:creator>
  <cp:lastModifiedBy>mokykla</cp:lastModifiedBy>
  <cp:revision>5</cp:revision>
  <cp:lastPrinted>2018-10-01T08:33:00Z</cp:lastPrinted>
  <dcterms:created xsi:type="dcterms:W3CDTF">2019-06-05T11:51:00Z</dcterms:created>
  <dcterms:modified xsi:type="dcterms:W3CDTF">2019-06-10T08:02:00Z</dcterms:modified>
</cp:coreProperties>
</file>